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E15E" w14:textId="77777777" w:rsidR="008A7CC4" w:rsidRDefault="00330026" w:rsidP="003300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Анализ работы школьной библиотеки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0FB8A03" w14:textId="6992DC07" w:rsidR="00330026" w:rsidRPr="00330026" w:rsidRDefault="00330026" w:rsidP="003300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КГУ «</w:t>
      </w:r>
      <w:r w:rsidR="008A7CC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сновная средняя школа села Гордеевка»</w:t>
      </w:r>
    </w:p>
    <w:p w14:paraId="5CEA8136" w14:textId="77777777" w:rsidR="00330026" w:rsidRPr="00330026" w:rsidRDefault="00330026" w:rsidP="003300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за 2023-2024 учебный год</w:t>
      </w:r>
    </w:p>
    <w:p w14:paraId="2B6BD294" w14:textId="6ED4E4E6" w:rsidR="00330026" w:rsidRPr="00330026" w:rsidRDefault="00330026" w:rsidP="00330026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Школьная библиотека работала по плану, утверждённому администрацией школы, опираясь на разделы общешкольного плана. 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Вся работа направлена на 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 приви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тие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  учащимся интерес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 чтению, развивать их  потребности в самообразовании,  учить  ответственности.  Много  внимания удел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яется 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работе, которая была направлена  на изучение дополнительной литературы  в помощь школьным программам.</w:t>
      </w:r>
    </w:p>
    <w:p w14:paraId="627A4910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Основными направлениями деятельности библиотеки являлись:</w:t>
      </w:r>
    </w:p>
    <w:p w14:paraId="0851C7BA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обеспечение учебно-воспитательного процесса соответствующей литературой;</w:t>
      </w:r>
    </w:p>
    <w:p w14:paraId="4467E70A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формирование эстетической, экологической культуры и интереса к здоровому образу жизни.</w:t>
      </w:r>
    </w:p>
    <w:p w14:paraId="61173483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Перед библиотекой стояли следующие задачи:</w:t>
      </w:r>
    </w:p>
    <w:p w14:paraId="5246632D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знакомство учащихся с основами библиотечно-библиографических знаний;</w:t>
      </w:r>
    </w:p>
    <w:p w14:paraId="71578A2A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воспитание культурного, патриотического и гражданского самосознания путем знакомства с литературными и историческими произведениями;</w:t>
      </w:r>
    </w:p>
    <w:p w14:paraId="465C5EC6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стимулирование у детей интереса к чтению, приобщение к книге.</w:t>
      </w:r>
    </w:p>
    <w:p w14:paraId="60ACB2F6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             </w:t>
      </w:r>
    </w:p>
    <w:p w14:paraId="5C5A69D2" w14:textId="77777777" w:rsidR="00330026" w:rsidRPr="00330026" w:rsidRDefault="00330026" w:rsidP="003300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Работа с книжным фондом.</w:t>
      </w:r>
    </w:p>
    <w:p w14:paraId="139A910E" w14:textId="7361DC00" w:rsidR="00330026" w:rsidRPr="00330026" w:rsidRDefault="00330026" w:rsidP="00330026">
      <w:pPr>
        <w:spacing w:after="15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В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течение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года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продолжилась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работа по сохранности фонда. Велась  работа с задолжниками. Были проанализированы формуляры всех читателей, выявлены задолжники, списки поданы классным руководителям, постоянно контролируется состояние возвращаемой литературы, проводятся беседы с учащимися о бережном отношении к книгам.</w:t>
      </w:r>
    </w:p>
    <w:p w14:paraId="2BBB91EA" w14:textId="77777777" w:rsidR="00330026" w:rsidRPr="00330026" w:rsidRDefault="00330026" w:rsidP="00330026">
      <w:pPr>
        <w:spacing w:after="150" w:line="240" w:lineRule="auto"/>
        <w:ind w:left="-142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учащимися начальной школы проведён  библиотечный урок «Правила  обращения с книгой».</w:t>
      </w:r>
    </w:p>
    <w:p w14:paraId="55D990F4" w14:textId="77777777" w:rsidR="00330026" w:rsidRPr="00330026" w:rsidRDefault="00330026" w:rsidP="00330026">
      <w:pPr>
        <w:spacing w:after="15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Проводится выявление устаревших по содержанию и ветхих изданий.   </w:t>
      </w:r>
    </w:p>
    <w:p w14:paraId="169ABD68" w14:textId="77777777" w:rsidR="00330026" w:rsidRPr="00330026" w:rsidRDefault="00330026" w:rsidP="00330026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Работа с учебным фондом</w:t>
      </w:r>
    </w:p>
    <w:p w14:paraId="4960ED50" w14:textId="43E5034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На учёте состоит - </w:t>
      </w:r>
      <w:r w:rsidR="005153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2388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экз. из них:</w:t>
      </w:r>
    </w:p>
    <w:p w14:paraId="267CE830" w14:textId="1F7F5BF1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учебники – </w:t>
      </w:r>
      <w:r w:rsidR="005153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653 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экз.,</w:t>
      </w:r>
    </w:p>
    <w:p w14:paraId="20E42FEA" w14:textId="5AB40251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Электронных учебников -</w:t>
      </w:r>
      <w:r w:rsidR="005153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17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экз.,</w:t>
      </w:r>
    </w:p>
    <w:p w14:paraId="6D0ED981" w14:textId="2C11A224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художественная литература –</w:t>
      </w:r>
      <w:r w:rsidR="005153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1735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экз.,</w:t>
      </w:r>
    </w:p>
    <w:p w14:paraId="6DBB1E39" w14:textId="2F3E2362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Из них на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каз.языке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- </w:t>
      </w:r>
      <w:r w:rsidR="005153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676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экз.,</w:t>
      </w:r>
    </w:p>
    <w:p w14:paraId="3E83745B" w14:textId="0D32551B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На русском языке - </w:t>
      </w:r>
      <w:r w:rsidR="005153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1712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экз.,</w:t>
      </w:r>
    </w:p>
    <w:p w14:paraId="5413A671" w14:textId="71AC7523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Площадь библиотеки -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22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кв/м</w:t>
      </w:r>
    </w:p>
    <w:p w14:paraId="40FC4B5E" w14:textId="1EF847FF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Количество читателей- </w:t>
      </w:r>
      <w:r w:rsidR="005153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42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чел.</w:t>
      </w:r>
    </w:p>
    <w:p w14:paraId="29E43F19" w14:textId="181CA42E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Число книговыдачи -</w:t>
      </w:r>
      <w:r w:rsidR="005153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958</w:t>
      </w:r>
    </w:p>
    <w:p w14:paraId="345575C7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Учащиеся обеспечены учебниками на 100%.</w:t>
      </w:r>
    </w:p>
    <w:p w14:paraId="4D942903" w14:textId="0F9B7EC9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Проведена работа по оформлению  заказа учебников на новый учебный год совместно с  директором школы, учителями-предметниками. Составлен и оформлен заказ учебников на 202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-202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5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учебный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год.Поведена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работа по проверке учебного фонда. При этом были отобраны устаревшие и ветхие учебники, проведено их списание. Все вновь поступившие учебники своевременно инвентаризированы, обработаны и выданы учащимся.</w:t>
      </w:r>
    </w:p>
    <w:p w14:paraId="47F62A23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Совместно с классными руководителями  систематически  работали по воспитанию бережного отношения к учебникам, были проведены индивидуальные и коллективные беседы. В этом  учебном году проделана следующая методическая работа  по учебному фонду:</w:t>
      </w:r>
    </w:p>
    <w:p w14:paraId="49BB5695" w14:textId="4E0F7566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составлен график по сдаче и выдаче учебников на 202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-202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5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уч. год;</w:t>
      </w:r>
    </w:p>
    <w:p w14:paraId="32F5721D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списаны ветхие и устаревшие учебники;</w:t>
      </w:r>
    </w:p>
    <w:p w14:paraId="0D27902A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составлен и оформлен заказ на новый учебный год</w:t>
      </w:r>
    </w:p>
    <w:p w14:paraId="41D255A1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подготовлены формуляры  к  выдаче учебников;</w:t>
      </w:r>
    </w:p>
    <w:p w14:paraId="3D2BC812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 - подобраны комплекты  учебников по классам;</w:t>
      </w:r>
    </w:p>
    <w:p w14:paraId="53A7386C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осуществлена выдача учебников.</w:t>
      </w:r>
    </w:p>
    <w:p w14:paraId="512C77ED" w14:textId="77777777" w:rsidR="00330026" w:rsidRPr="00330026" w:rsidRDefault="00330026" w:rsidP="00330026">
      <w:pPr>
        <w:spacing w:after="15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3201A022" w14:textId="77777777" w:rsidR="00330026" w:rsidRPr="00330026" w:rsidRDefault="00330026" w:rsidP="00330026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Библиотечно-библиографическая работа</w:t>
      </w:r>
    </w:p>
    <w:p w14:paraId="0368F473" w14:textId="77777777" w:rsidR="00330026" w:rsidRPr="00330026" w:rsidRDefault="00330026" w:rsidP="00330026">
      <w:pPr>
        <w:spacing w:after="15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      Библиотека школы имеет следующий библиографический аппарат: алфавитный  каталог,  читательские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формуляры.Постоянно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ведётся работа по редактированию алфавитного каталога. Этот каталог помогает выявить наличие книги в библиотеке, составить список литературы по запрашиваемой теме или автору.</w:t>
      </w:r>
    </w:p>
    <w:p w14:paraId="6C7686D0" w14:textId="77777777" w:rsidR="00330026" w:rsidRPr="00330026" w:rsidRDefault="00330026" w:rsidP="00330026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Массовая работа. Работа с читателями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1A1ECBC1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Массовая работа в нашей  школьной библиотеке ведётся по следующим основным направлениям: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   В  процессе проведения массовых мероприятий решалась задача количественного и качественного обслуживания.</w:t>
      </w:r>
    </w:p>
    <w:p w14:paraId="2A7B7E0F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   Важнейшим направлением деятельности библиотеки является раскрытие фонда через выставки. В нашей библиотеке они оформлялись к юбилейным и знаменательным датам писателей, к празднику мам, День науки, Рождество, 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Дню Космонавтики, День Победы, День Защиты детей. В библиотеки постоянно действует выставка «Книги – юбиляры»</w:t>
      </w:r>
    </w:p>
    <w:p w14:paraId="5E9FE235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К началу учебного года были обновлена постоянно действующая краеведческая   выставка:  «Край родной на век любимый»</w:t>
      </w:r>
    </w:p>
    <w:p w14:paraId="36B60683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Обслуживание читателей осуществлялось в соответствии с графиком работы библиотеки. В целях привлечения читателей в библиотеку и формирование у школьников информационной, культуры чтения, умения и навыков библиотечного пользования проводились библиотечные уроки, на которых учащиеся знакомились со строением книги, справочным аппаратом библиотеки, с расстановкой книг в библиотеке:</w:t>
      </w:r>
    </w:p>
    <w:p w14:paraId="0024A1B7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Первое знакомство первоклассников  с библиотекой прошло в начале октября. Ребята познакомились с понятиями - читатель, библиотекарь, как расставлены в библиотеке книги. Дети отгадывали загадки о книгах, библиотеке. </w:t>
      </w:r>
    </w:p>
    <w:p w14:paraId="185C9FF5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Для приобщения учащихся к творчеству писателей и популяризации литературы использовались различные формы библиотечный работы. Мероприятия проводились вместе с учителями начальной школы, учителями русского языка и литературы. «Сказки водят хоровод» для учащихся начальной школы.</w:t>
      </w:r>
    </w:p>
    <w:p w14:paraId="34712F81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 В нашей школьной библиотеке ежегодно проводится традиционная    «Неделя детской и юношеской книги». Основной целью мероприятия, безусловно, является пропаганда чтения среди школьников.</w:t>
      </w:r>
    </w:p>
    <w:p w14:paraId="7538443A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Для раскрытия фонда и привлечения внимания к книгам оформлены выставки: </w:t>
      </w:r>
    </w:p>
    <w:p w14:paraId="0A9E6BB8" w14:textId="77777777" w:rsidR="00330026" w:rsidRPr="00330026" w:rsidRDefault="00330026" w:rsidP="003300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Книжные выставки</w:t>
      </w:r>
    </w:p>
    <w:p w14:paraId="7A97350D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-Книжная выставка «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Саналы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ұрпақ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жарқын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болашақ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»,</w:t>
      </w:r>
    </w:p>
    <w:p w14:paraId="15DB314E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-Книжная выставка «Два языка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хорошо,а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три лучше!».</w:t>
      </w:r>
    </w:p>
    <w:p w14:paraId="14FF414D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-Книжная выставка «По страницам любимых книг».</w:t>
      </w:r>
    </w:p>
    <w:p w14:paraId="1F78D0C9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-Книжная выставка «Прочти- это интересно».</w:t>
      </w:r>
    </w:p>
    <w:p w14:paraId="78EE7021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-Книжная выставка «Праздник весны, любви и красоты».</w:t>
      </w:r>
    </w:p>
    <w:p w14:paraId="6E509C45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-Книжная выставка «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Наурызым-мерекем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Наурызым-берекем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</w:t>
      </w:r>
    </w:p>
    <w:p w14:paraId="2587EDB1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-Книжная выставка- «30 книг-30-летию Независимости».</w:t>
      </w:r>
    </w:p>
    <w:p w14:paraId="6AB6650F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-Книжная выставка «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Помним,гордимся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!».</w:t>
      </w:r>
    </w:p>
    <w:p w14:paraId="724FCE68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-   «100 книг».</w:t>
      </w:r>
    </w:p>
    <w:p w14:paraId="7AAE6370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-  «Чтение в радость».</w:t>
      </w:r>
    </w:p>
    <w:p w14:paraId="0F29C30A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работа по проектам и акциям «Читающая школа», «Одна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страна,одна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книга».</w:t>
      </w:r>
    </w:p>
    <w:p w14:paraId="502C1A24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проект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READх</w:t>
      </w:r>
      <w:proofErr w:type="spellEnd"/>
    </w:p>
    <w:p w14:paraId="46F3CA2B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- проект «100 книг».</w:t>
      </w:r>
    </w:p>
    <w:p w14:paraId="119FAD77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проект «Буккроссинг».</w:t>
      </w:r>
    </w:p>
    <w:p w14:paraId="35CE598A" w14:textId="443B505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 Постоянно действует выставка «Наследие Абая», «Казахстан за мир и согласие», «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Бір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-ел,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бір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кітап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», «Цвети мой родной край!»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484DDC86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Оформляется и периодически обновляются стенды «Календарь знаменательных  дат», информационный стенд «Библиотека».</w:t>
      </w:r>
    </w:p>
    <w:p w14:paraId="6E11CEE7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3C3B6609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Многие из представленных книг были взяты учениками для чтения.</w:t>
      </w:r>
    </w:p>
    <w:p w14:paraId="4DC63352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этом году учителя  часто проводили уроки внеклассного  чтения в библиотеке.</w:t>
      </w:r>
    </w:p>
    <w:p w14:paraId="47ABB8A4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21D73BFA" w14:textId="77777777" w:rsidR="00330026" w:rsidRPr="00330026" w:rsidRDefault="00330026" w:rsidP="003300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Тема открытых мероприятий в библиотеке</w:t>
      </w:r>
    </w:p>
    <w:p w14:paraId="5924BBD6" w14:textId="3285FFA9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-День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книги.Библиотечный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урок «Книжное царство-мудрое царство» -1-4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кл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7146EEA9" w14:textId="789F478E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-Литературный вечер «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Жыр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жүйрігі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Мұқағали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Мақатаев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 5-7 класс</w:t>
      </w:r>
    </w:p>
    <w:p w14:paraId="493EB524" w14:textId="6CD157BC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--Экологический урок «Здоровье планеты в наших руках»-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1-4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кл</w:t>
      </w:r>
      <w:proofErr w:type="spellEnd"/>
    </w:p>
    <w:p w14:paraId="05B807B7" w14:textId="26BA8EBB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-Буккроссинг «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Кітап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алмасу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акциясы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».- 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5-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7 класс</w:t>
      </w:r>
    </w:p>
    <w:p w14:paraId="000C9E99" w14:textId="1E72E9DB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-Литературное мероприятие «Книга –это чудо, книга-тайна тайн».- 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5-7 класс</w:t>
      </w:r>
    </w:p>
    <w:p w14:paraId="7F2D0003" w14:textId="398236D9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Книжка передвижка  «Сказки 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Г.Х.Андерсена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»-  5- 7 класс</w:t>
      </w:r>
    </w:p>
    <w:p w14:paraId="7C666847" w14:textId="48CFEE3E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 Акция «Читающая страна»-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-1-5 класс</w:t>
      </w:r>
    </w:p>
    <w:p w14:paraId="7FBB56B6" w14:textId="6BF3A872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 Библиотечное мероприятие «</w:t>
      </w:r>
      <w:proofErr w:type="spellStart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Книжкина</w:t>
      </w:r>
      <w:proofErr w:type="spellEnd"/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больница»- - 2 класс</w:t>
      </w:r>
    </w:p>
    <w:p w14:paraId="50FA8C1D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конце мая анализирую читательские формуляры и подвожу итог   конкурса на «Лучшего читателя школьной библиотеки» за текущий учебный год. </w:t>
      </w:r>
    </w:p>
    <w:p w14:paraId="36DE0216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 Задачи, поставленные в начале года, выполнены.</w:t>
      </w:r>
    </w:p>
    <w:p w14:paraId="7E02DFC1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 В следующем году будет продолжена работа по следующим направлениям:</w:t>
      </w:r>
    </w:p>
    <w:p w14:paraId="4F4EE02E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сохранность учебного и основного фонда;</w:t>
      </w:r>
    </w:p>
    <w:p w14:paraId="1FFB224C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обновление и пополнение основного и учебного фонда</w:t>
      </w:r>
    </w:p>
    <w:p w14:paraId="005F926F" w14:textId="77777777" w:rsidR="00330026" w:rsidRP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продолжить пропаганду  библиотечно-библиографических знаний;</w:t>
      </w:r>
    </w:p>
    <w:p w14:paraId="6D81511D" w14:textId="77777777" w:rsidR="00330026" w:rsidRDefault="00330026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00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проводить мероприятия, направленные на  развитие интереса учащихся   к чтению.</w:t>
      </w:r>
    </w:p>
    <w:p w14:paraId="25C5DBBF" w14:textId="1AF55B61" w:rsidR="00515344" w:rsidRPr="00515344" w:rsidRDefault="00515344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51534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Исп.Н.Ерухина</w:t>
      </w:r>
      <w:proofErr w:type="spellEnd"/>
    </w:p>
    <w:p w14:paraId="35F8D86D" w14:textId="4A2A0906" w:rsidR="00515344" w:rsidRPr="00330026" w:rsidRDefault="00515344" w:rsidP="0033002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1534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т.87164653252</w:t>
      </w:r>
    </w:p>
    <w:p w14:paraId="7D927E77" w14:textId="77777777" w:rsidR="00515344" w:rsidRDefault="00515344" w:rsidP="005153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  <w14:ligatures w14:val="none"/>
        </w:rPr>
      </w:pPr>
    </w:p>
    <w:p w14:paraId="4BFF2BCB" w14:textId="77777777" w:rsidR="00515344" w:rsidRDefault="00515344" w:rsidP="005153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  <w14:ligatures w14:val="none"/>
        </w:rPr>
      </w:pPr>
    </w:p>
    <w:p w14:paraId="0B426D4A" w14:textId="727864B1" w:rsidR="00484912" w:rsidRPr="00484912" w:rsidRDefault="00515344" w:rsidP="00484912">
      <w:pPr>
        <w:spacing w:after="0" w:line="240" w:lineRule="auto"/>
        <w:ind w:left="25326"/>
        <w:rPr>
          <w:rFonts w:ascii="Times New Roman" w:eastAsia="Times New Roman" w:hAnsi="Times New Roman" w:cs="Times New Roman"/>
          <w:color w:val="5C5C5C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  <w14:ligatures w14:val="none"/>
        </w:rPr>
        <w:lastRenderedPageBreak/>
        <w:t xml:space="preserve">Анализ работы </w:t>
      </w:r>
      <w:proofErr w:type="spellStart"/>
      <w:r w:rsidR="00484912" w:rsidRPr="00484912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  <w14:ligatures w14:val="none"/>
        </w:rPr>
        <w:t>блиотеки</w:t>
      </w:r>
      <w:proofErr w:type="spellEnd"/>
      <w:r w:rsidR="00484912" w:rsidRPr="00484912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  <w14:ligatures w14:val="none"/>
        </w:rPr>
        <w:t xml:space="preserve"> за 2022-2023 учебный </w:t>
      </w:r>
    </w:p>
    <w:p w14:paraId="50D24A5D" w14:textId="77777777" w:rsidR="00BD0A7F" w:rsidRDefault="00BD0A7F"/>
    <w:sectPr w:rsidR="00BD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201C"/>
    <w:multiLevelType w:val="multilevel"/>
    <w:tmpl w:val="03C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461DB"/>
    <w:multiLevelType w:val="multilevel"/>
    <w:tmpl w:val="A3847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B3D60"/>
    <w:multiLevelType w:val="multilevel"/>
    <w:tmpl w:val="8098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327581">
    <w:abstractNumId w:val="1"/>
  </w:num>
  <w:num w:numId="2" w16cid:durableId="1022510213">
    <w:abstractNumId w:val="0"/>
  </w:num>
  <w:num w:numId="3" w16cid:durableId="1358237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1D"/>
    <w:rsid w:val="00314879"/>
    <w:rsid w:val="003261CB"/>
    <w:rsid w:val="00330026"/>
    <w:rsid w:val="00484912"/>
    <w:rsid w:val="004F5C90"/>
    <w:rsid w:val="00515344"/>
    <w:rsid w:val="0061565D"/>
    <w:rsid w:val="007B581D"/>
    <w:rsid w:val="007F19D2"/>
    <w:rsid w:val="008A06DD"/>
    <w:rsid w:val="008A7CC4"/>
    <w:rsid w:val="00B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2E74"/>
  <w15:chartTrackingRefBased/>
  <w15:docId w15:val="{C9B82628-D718-4558-B943-8B08DEF8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1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8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58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58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581D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581D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58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58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58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58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5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5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5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5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58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58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581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58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581D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7B581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278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23" w:color="auto"/>
                <w:bottom w:val="single" w:sz="6" w:space="8" w:color="E3E3E3"/>
                <w:right w:val="none" w:sz="0" w:space="23" w:color="auto"/>
              </w:divBdr>
            </w:div>
            <w:div w:id="3627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8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486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84594">
                                  <w:marLeft w:val="-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8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17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25813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5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3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0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26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722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0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5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94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4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5</cp:revision>
  <dcterms:created xsi:type="dcterms:W3CDTF">2025-01-27T06:28:00Z</dcterms:created>
  <dcterms:modified xsi:type="dcterms:W3CDTF">2025-01-27T08:04:00Z</dcterms:modified>
</cp:coreProperties>
</file>