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Перспективный план орга</w:t>
      </w:r>
      <w:r w:rsidR="00E71453">
        <w:rPr>
          <w:rFonts w:ascii="Times New Roman" w:hAnsi="Times New Roman" w:cs="Times New Roman"/>
          <w:sz w:val="24"/>
          <w:szCs w:val="24"/>
        </w:rPr>
        <w:t>низованной деятельности на 2022</w:t>
      </w:r>
      <w:r w:rsidRPr="00A0317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03177" w:rsidRPr="00A03177" w:rsidRDefault="00E71453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03177" w:rsidRPr="00A03177">
        <w:rPr>
          <w:rFonts w:ascii="Times New Roman" w:hAnsi="Times New Roman" w:cs="Times New Roman"/>
          <w:sz w:val="24"/>
          <w:szCs w:val="24"/>
        </w:rPr>
        <w:t xml:space="preserve"> учебный год на основе Типового учебного плана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 и Типовой учебной программы дошкольного</w:t>
      </w:r>
    </w:p>
    <w:p w:rsidR="00A03177" w:rsidRPr="00A03177" w:rsidRDefault="00A03177" w:rsidP="00A0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воспитания и обучения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(детский сад /мини-центр/ 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A03177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_____________</w:t>
      </w:r>
      <w:r w:rsidR="00E71453">
        <w:rPr>
          <w:rFonts w:ascii="Times New Roman" w:hAnsi="Times New Roman" w:cs="Times New Roman"/>
          <w:sz w:val="24"/>
          <w:szCs w:val="24"/>
        </w:rPr>
        <w:t>Мини-центра «</w:t>
      </w:r>
      <w:proofErr w:type="spellStart"/>
      <w:r w:rsidR="00E71453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E71453">
        <w:rPr>
          <w:rFonts w:ascii="Times New Roman" w:hAnsi="Times New Roman" w:cs="Times New Roman"/>
          <w:sz w:val="24"/>
          <w:szCs w:val="24"/>
        </w:rPr>
        <w:t>»______</w:t>
      </w:r>
      <w:bookmarkStart w:id="0" w:name="_GoBack"/>
      <w:bookmarkEnd w:id="0"/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 w:rsidRPr="00A03177">
        <w:rPr>
          <w:rFonts w:ascii="Times New Roman" w:hAnsi="Times New Roman" w:cs="Times New Roman"/>
          <w:sz w:val="24"/>
          <w:szCs w:val="24"/>
        </w:rPr>
        <w:t>класс__</w:t>
      </w:r>
      <w:r w:rsidR="009E18C3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9E18C3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E71453">
        <w:rPr>
          <w:rFonts w:ascii="Times New Roman" w:hAnsi="Times New Roman" w:cs="Times New Roman"/>
          <w:sz w:val="24"/>
          <w:szCs w:val="24"/>
        </w:rPr>
        <w:t>_______________</w:t>
      </w:r>
    </w:p>
    <w:p w:rsidR="00A03177" w:rsidRPr="00A03177" w:rsidRDefault="00A03177" w:rsidP="00A0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Возраст детей________</w:t>
      </w:r>
      <w:r w:rsidR="009E18C3">
        <w:rPr>
          <w:rFonts w:ascii="Times New Roman" w:hAnsi="Times New Roman" w:cs="Times New Roman"/>
          <w:sz w:val="24"/>
          <w:szCs w:val="24"/>
        </w:rPr>
        <w:t>3 года</w:t>
      </w:r>
      <w:r w:rsidR="00E71453">
        <w:rPr>
          <w:rFonts w:ascii="Times New Roman" w:hAnsi="Times New Roman" w:cs="Times New Roman"/>
          <w:sz w:val="24"/>
          <w:szCs w:val="24"/>
        </w:rPr>
        <w:t>__________</w:t>
      </w:r>
    </w:p>
    <w:p w:rsidR="00A03177" w:rsidRDefault="00A03177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На какой период составлен план (указать месяц, г</w:t>
      </w:r>
      <w:r w:rsidR="008A25F5">
        <w:rPr>
          <w:rFonts w:ascii="Times New Roman" w:hAnsi="Times New Roman" w:cs="Times New Roman"/>
          <w:sz w:val="24"/>
          <w:szCs w:val="24"/>
        </w:rPr>
        <w:t>од) _</w:t>
      </w:r>
      <w:proofErr w:type="gramStart"/>
      <w:r w:rsidR="008A25F5">
        <w:rPr>
          <w:rFonts w:ascii="Times New Roman" w:hAnsi="Times New Roman" w:cs="Times New Roman"/>
          <w:sz w:val="24"/>
          <w:szCs w:val="24"/>
        </w:rPr>
        <w:t>ок</w:t>
      </w:r>
      <w:r w:rsidR="009E18C3">
        <w:rPr>
          <w:rFonts w:ascii="Times New Roman" w:hAnsi="Times New Roman" w:cs="Times New Roman"/>
          <w:sz w:val="24"/>
          <w:szCs w:val="24"/>
        </w:rPr>
        <w:t>тябрь  2022</w:t>
      </w:r>
      <w:proofErr w:type="gramEnd"/>
      <w:r w:rsidR="009E18C3">
        <w:rPr>
          <w:rFonts w:ascii="Times New Roman" w:hAnsi="Times New Roman" w:cs="Times New Roman"/>
          <w:sz w:val="24"/>
          <w:szCs w:val="24"/>
        </w:rPr>
        <w:t xml:space="preserve">-2023 учебный год </w:t>
      </w:r>
    </w:p>
    <w:p w:rsidR="009E18C3" w:rsidRDefault="009E18C3" w:rsidP="009E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A03177" w:rsidRPr="005A29C8" w:rsidTr="003A25F2">
        <w:trPr>
          <w:cantSplit/>
          <w:trHeight w:val="1134"/>
        </w:trPr>
        <w:tc>
          <w:tcPr>
            <w:tcW w:w="817" w:type="dxa"/>
            <w:textDirection w:val="btLr"/>
          </w:tcPr>
          <w:p w:rsidR="00A03177" w:rsidRPr="005A29C8" w:rsidRDefault="005A29C8" w:rsidP="005A2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4785" w:type="dxa"/>
          </w:tcPr>
          <w:p w:rsidR="00A03177" w:rsidRPr="005A29C8" w:rsidRDefault="005A29C8" w:rsidP="005A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C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5A29C8" w:rsidRPr="00A03177" w:rsidTr="003A25F2">
        <w:tc>
          <w:tcPr>
            <w:tcW w:w="817" w:type="dxa"/>
            <w:vMerge w:val="restart"/>
            <w:textDirection w:val="btLr"/>
          </w:tcPr>
          <w:p w:rsidR="005A29C8" w:rsidRPr="005A29C8" w:rsidRDefault="008A25F5" w:rsidP="005A29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A29C8" w:rsidRPr="00A03177" w:rsidRDefault="005A29C8" w:rsidP="00E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5" w:type="dxa"/>
          </w:tcPr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 координировать двигательную активность и формировать интерес к физическим упражнениям;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развивать физические качества: ловкость, быстроту, координацию, способствующие укреплению здоровья;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формировать элементарные навыки выполнения основных видов движений в ходьбе, беге, прыжках, метании, бросании и ловле, ползании и лазании;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формировать культурно-гигиенические навыки;</w:t>
            </w:r>
          </w:p>
          <w:p w:rsidR="005A29C8" w:rsidRPr="00364B7D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формировать начальные представления о здоровом образе </w:t>
            </w:r>
            <w:proofErr w:type="spellStart"/>
            <w:proofErr w:type="gramStart"/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жизни.</w:t>
            </w:r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proofErr w:type="gramEnd"/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предметами и без предметов. Упражнения для рук и плечевого пояса, туловища, ног поднимание рук вверх, в стороны; перекладывание предмета из одной руки в другую перед собой, хлопки перед собой.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3A25F2" w:rsidRPr="003A25F2" w:rsidRDefault="003A25F2" w:rsidP="003A2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устную речь в различных формах и видах детской деятельности;</w:t>
            </w:r>
          </w:p>
          <w:p w:rsidR="003A25F2" w:rsidRPr="003A25F2" w:rsidRDefault="003A25F2" w:rsidP="003A2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развивать литературную речь;</w:t>
            </w:r>
          </w:p>
          <w:p w:rsidR="003A25F2" w:rsidRPr="003A25F2" w:rsidRDefault="003A25F2" w:rsidP="003A2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приобщать к словесному искусству;</w:t>
            </w:r>
          </w:p>
          <w:p w:rsidR="003A25F2" w:rsidRPr="003A25F2" w:rsidRDefault="003A25F2" w:rsidP="003A25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воспитывать культуру общения, художественное восприятие и эстетический вкус;</w:t>
            </w:r>
          </w:p>
          <w:p w:rsidR="00BE464F" w:rsidRPr="00364B7D" w:rsidRDefault="003A25F2" w:rsidP="003A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обогащать словарный запас путем применения дидактических и развивающих игр и упражнений.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B5C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навыки: умения </w:t>
            </w:r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и называть части предметов;</w:t>
            </w:r>
          </w:p>
          <w:p w:rsidR="00BE464F" w:rsidRPr="00364B7D" w:rsidRDefault="00BE464F" w:rsidP="00BE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688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обогащать речи детей словами, обозначающими качество и свойства предметов;</w:t>
            </w:r>
            <w:bookmarkEnd w:id="1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Связная речь</w:t>
            </w:r>
          </w:p>
          <w:p w:rsidR="005A29C8" w:rsidRPr="00364B7D" w:rsidRDefault="00BE464F" w:rsidP="00BE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695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Формировать навыки:</w:t>
            </w:r>
            <w:bookmarkEnd w:id="2"/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связной речи при рассматривании картин, предметов, наблюдений за объектами живой и неживой </w:t>
            </w:r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85" w:type="dxa"/>
          </w:tcPr>
          <w:p w:rsidR="005A29C8" w:rsidRPr="003A25F2" w:rsidRDefault="001B6B5C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восприятию интонационных оттенков в исполнении, передаче характера персонажей; произношению </w:t>
            </w:r>
            <w:proofErr w:type="spellStart"/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E464F"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стихотворений осмысленно, не спеша, четко выговаривая звуки</w:t>
            </w:r>
            <w:r w:rsid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Обучать  детей: </w:t>
            </w:r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слушанию, пониманию содержания ска</w:t>
            </w:r>
            <w:r w:rsid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зки, запоминанию образных слов; </w:t>
            </w:r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 интонационных оттенков в исполнении,</w:t>
            </w:r>
            <w:r w:rsid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передаче характера персонажей; </w:t>
            </w:r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произношению </w:t>
            </w:r>
            <w:proofErr w:type="spellStart"/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стихотворений осмысленно, не спеша, четко выговарива</w:t>
            </w:r>
            <w:r w:rsid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звуки; </w:t>
            </w:r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сопереживанию к поступкам персонажей, событиям.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4785" w:type="dxa"/>
          </w:tcPr>
          <w:p w:rsidR="005A29C8" w:rsidRPr="00364B7D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Казахский язык (в группах с другими языками обучения)</w:t>
            </w:r>
          </w:p>
        </w:tc>
        <w:tc>
          <w:tcPr>
            <w:tcW w:w="4785" w:type="dxa"/>
          </w:tcPr>
          <w:p w:rsidR="005A29C8" w:rsidRPr="00364B7D" w:rsidRDefault="00BE464F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ортадағы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қатынасқа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әже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т.б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кейбір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жемістердің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төрт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түліктің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36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5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/Основы математики</w:t>
            </w:r>
          </w:p>
        </w:tc>
        <w:tc>
          <w:tcPr>
            <w:tcW w:w="4785" w:type="dxa"/>
          </w:tcPr>
          <w:p w:rsidR="005A29C8" w:rsidRDefault="001B6B5C" w:rsidP="00BE4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умению </w:t>
            </w:r>
            <w:r w:rsidR="00BE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предметы</w:t>
            </w:r>
            <w:r w:rsidR="00BE464F" w:rsidRPr="00BE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групповой комнате и определения их количества;</w:t>
            </w:r>
          </w:p>
          <w:p w:rsidR="003A25F2" w:rsidRPr="003A25F2" w:rsidRDefault="00BE464F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 </w:t>
            </w:r>
            <w:r w:rsidRPr="00BE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двух контрастных и одинаков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предметов по длине и ширине; </w:t>
            </w:r>
            <w:r w:rsidRPr="00BE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сравнения двух контрастных и одинаковых предметов по высоте и толщине.</w:t>
            </w:r>
            <w:r w:rsid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25F2"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Количество. Совершенствование понятий "много", "один", "по одному", "ни одного", умение сравнивать две равные и неравные группы предметов на основе сопоставления, пользование приемами последовательного наложения и приложения одной группы предметов на другую.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Величина. Закрепление умения сравнивать два контрастных и одинаковых предмета по длине, ширине, высоте и толщине.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Геометрические фигуры. Закрепление знаний о геометрических фигурах: круг, квадрат, треугольник.</w:t>
            </w:r>
          </w:p>
          <w:p w:rsidR="00BE464F" w:rsidRPr="00BE464F" w:rsidRDefault="003A25F2" w:rsidP="003A2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Ориентировка в пространстве, во времени. Обучение умению ориентироваться в пространстве и во времени, определять контрастные части суток.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5" w:type="dxa"/>
          </w:tcPr>
          <w:p w:rsidR="003A25F2" w:rsidRPr="003A25F2" w:rsidRDefault="00364B7D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некоторых растениях родного края, об овощах и фруктах; знаний 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видах комнатных растений, их различии (фиалка, герань, бегония и </w:t>
            </w:r>
            <w:proofErr w:type="spellStart"/>
            <w:r w:rsidRPr="00364B7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64B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5C" w:rsidRPr="009E18C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явлениям природы.</w:t>
            </w:r>
            <w:r w:rsidR="003A25F2"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    обучать умению называть предметы ближайшего окружения и их назначение, различать знакомые им предметы;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воспитывать любовь к Родине, семье, уважение к старшим через применение устного народного творчества Казахстана;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формировать знания о растениях и животных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средствах передвижения по земле, воздуху. Ознакомление с простыми правилами для пешеходов и пассажиров транспорта.</w:t>
            </w:r>
          </w:p>
          <w:p w:rsidR="005A29C8" w:rsidRPr="009E18C3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Труд взрослых.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к игровой деятельности на основе наблюдений за трудом взрослых. Организация посильной помощь дворнику, няне. Воспитание уважения к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чужого труда, желание помогать.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моя Родина, символика страны.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Продолжение ознакомления с традиционным жильем казахов. Дать представление о Флаге Казахстана.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5" w:type="dxa"/>
          </w:tcPr>
          <w:p w:rsidR="00364B7D" w:rsidRPr="00364B7D" w:rsidRDefault="00364B7D" w:rsidP="0036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называ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части построек, соотносит свои постройки с размерами кукол, игрушек;</w:t>
            </w:r>
          </w:p>
          <w:p w:rsidR="003A25F2" w:rsidRPr="003A25F2" w:rsidRDefault="00364B7D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из крупного и мелкого строительного материала, используя сюжетно-игровые задачи;</w:t>
            </w:r>
            <w:r w:rsidR="003A25F2" w:rsidRPr="003A25F2">
              <w:rPr>
                <w:rFonts w:ascii="Times New Roman" w:hAnsi="Times New Roman" w:cs="Times New Roman"/>
                <w:sz w:val="24"/>
                <w:szCs w:val="24"/>
              </w:rPr>
              <w:t xml:space="preserve">      умеет различать по цвету и величине;</w:t>
            </w:r>
          </w:p>
          <w:p w:rsidR="003A25F2" w:rsidRPr="003A25F2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сооружает простейшие постройки;</w:t>
            </w:r>
          </w:p>
          <w:p w:rsidR="005A29C8" w:rsidRPr="009E18C3" w:rsidRDefault="003A25F2" w:rsidP="003A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5F2">
              <w:rPr>
                <w:rFonts w:ascii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364B7D" w:rsidRPr="00364B7D" w:rsidRDefault="00364B7D" w:rsidP="0036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 умении изображать простые предметы, явления, сказочных персонажей, передавая форму, цвет, расположение частей;</w:t>
            </w:r>
          </w:p>
          <w:p w:rsidR="00494978" w:rsidRPr="00494978" w:rsidRDefault="00364B7D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     продолжать знакомить с произведениями искусства, народными игрушками и произведениями декоративно-прикладного искусства казахского и других народов;</w:t>
            </w:r>
            <w:r w:rsidR="0049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978" w:rsidRPr="0049497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      </w:r>
          </w:p>
          <w:p w:rsidR="005A29C8" w:rsidRPr="009E18C3" w:rsidRDefault="00494978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 xml:space="preserve">       Сюжетное рисование, рисование по замыслу. Привитие навыков эмоционально-эстетического вкуса: к красоте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мира, произведениям искусства, предметам быта, игрушкам казахского и других народов.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5A29C8" w:rsidRPr="009E18C3" w:rsidRDefault="009E18C3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Предметная лепка: совершенствование навыков ознакомления со свойствами пластилина,</w:t>
            </w:r>
            <w:r w:rsidR="00364B7D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пластилина. Формировать навыки </w:t>
            </w:r>
            <w:r w:rsidR="00364B7D"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лепки из куска глины и теста, используя приемы ощипывания, отрывания, сплющивания, вытягивания, изображения овощей и фруктов, некоторых предметов, продуктов </w:t>
            </w:r>
            <w:proofErr w:type="gramStart"/>
            <w:r w:rsidR="00364B7D" w:rsidRPr="00364B7D">
              <w:rPr>
                <w:rFonts w:ascii="Times New Roman" w:hAnsi="Times New Roman" w:cs="Times New Roman"/>
                <w:sz w:val="24"/>
                <w:szCs w:val="24"/>
              </w:rPr>
              <w:t>питания;</w:t>
            </w: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4978">
              <w:t xml:space="preserve"> </w:t>
            </w:r>
            <w:proofErr w:type="spellStart"/>
            <w:r w:rsidR="00494978">
              <w:rPr>
                <w:rFonts w:ascii="Times New Roman" w:hAnsi="Times New Roman" w:cs="Times New Roman"/>
                <w:sz w:val="24"/>
                <w:szCs w:val="24"/>
              </w:rPr>
              <w:t>совершенствоват</w:t>
            </w:r>
            <w:proofErr w:type="spellEnd"/>
            <w:r w:rsidR="00494978" w:rsidRPr="0049497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ознакомления со свойствами глины и пластилина. Формирование навыков лепки из куска глины и теста, используя приемы ощипывания, отрывания, сплющивания, вытягивания, изображения овощей и фруктов, некоторы</w:t>
            </w:r>
            <w:r w:rsidR="00494978">
              <w:rPr>
                <w:rFonts w:ascii="Times New Roman" w:hAnsi="Times New Roman" w:cs="Times New Roman"/>
                <w:sz w:val="24"/>
                <w:szCs w:val="24"/>
              </w:rPr>
              <w:t>х предметов, продуктов питания; совершенствовать</w:t>
            </w:r>
            <w:r w:rsidR="00494978" w:rsidRPr="0049497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раскатывания комка между ладонями и на плоскости прямыми и круговыми движениями, соединения элементов в несложные предметы, лепки посуды, игрушек.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494978" w:rsidRPr="00494978" w:rsidRDefault="00494978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первоначальным навыкам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техники наклеивания;</w:t>
            </w:r>
          </w:p>
          <w:p w:rsidR="00494978" w:rsidRPr="00494978" w:rsidRDefault="00494978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подбирать готовые формы из бумаги разного цвета, соответствующие изображаемым предметам;</w:t>
            </w:r>
          </w:p>
          <w:p w:rsidR="009E18C3" w:rsidRPr="009E18C3" w:rsidRDefault="00494978" w:rsidP="004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располага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наклеива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и более мелкие элементы, подготовленные взрослым;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8C3" w:rsidRPr="009E18C3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образы предметов из готовых форм;</w:t>
            </w:r>
          </w:p>
          <w:p w:rsidR="005A29C8" w:rsidRPr="009E18C3" w:rsidRDefault="009E18C3" w:rsidP="0036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B7D" w:rsidRPr="00364B7D">
              <w:rPr>
                <w:rFonts w:ascii="Times New Roman" w:hAnsi="Times New Roman" w:cs="Times New Roman"/>
                <w:sz w:val="24"/>
                <w:szCs w:val="24"/>
              </w:rPr>
              <w:t>располагает и наклеивает крупные и более мелкие эле</w:t>
            </w:r>
            <w:r w:rsidR="00364B7D">
              <w:rPr>
                <w:rFonts w:ascii="Times New Roman" w:hAnsi="Times New Roman" w:cs="Times New Roman"/>
                <w:sz w:val="24"/>
                <w:szCs w:val="24"/>
              </w:rPr>
              <w:t>менты, подготовленные взрослым;</w:t>
            </w:r>
          </w:p>
        </w:tc>
      </w:tr>
      <w:tr w:rsidR="005A29C8" w:rsidRPr="00A03177" w:rsidTr="003A25F2">
        <w:tc>
          <w:tcPr>
            <w:tcW w:w="817" w:type="dxa"/>
            <w:vMerge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29C8" w:rsidRPr="00A03177" w:rsidRDefault="005A29C8" w:rsidP="000A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5A29C8" w:rsidRPr="00494978" w:rsidRDefault="00364B7D" w:rsidP="0049497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тембр</w:t>
            </w:r>
            <w:r w:rsidRPr="00364B7D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музыкальных и шумовых игрушек, </w:t>
            </w:r>
            <w:r w:rsidRPr="00494978">
              <w:rPr>
                <w:rFonts w:ascii="Times New Roman" w:hAnsi="Times New Roman" w:cs="Times New Roman"/>
                <w:sz w:val="24"/>
                <w:szCs w:val="24"/>
              </w:rPr>
              <w:t>детских инструментов;</w:t>
            </w:r>
            <w:r w:rsidR="00494978" w:rsidRPr="00494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 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</w:tc>
      </w:tr>
    </w:tbl>
    <w:p w:rsidR="005A29C8" w:rsidRDefault="005A29C8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Примечание: Перспективный план-составляется воспитателем и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3177">
        <w:rPr>
          <w:rFonts w:ascii="Times New Roman" w:hAnsi="Times New Roman" w:cs="Times New Roman"/>
          <w:sz w:val="24"/>
          <w:szCs w:val="24"/>
        </w:rPr>
        <w:t>педагогами</w:t>
      </w:r>
      <w:proofErr w:type="gramEnd"/>
      <w:r w:rsidRPr="00A03177">
        <w:rPr>
          <w:rFonts w:ascii="Times New Roman" w:hAnsi="Times New Roman" w:cs="Times New Roman"/>
          <w:sz w:val="24"/>
          <w:szCs w:val="24"/>
        </w:rPr>
        <w:t xml:space="preserve"> работающими в возрастной группе (инструктором по физической </w:t>
      </w:r>
    </w:p>
    <w:p w:rsidR="00A03177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 xml:space="preserve">культуре, учителем казахского языка, музыкальным руководителем) на </w:t>
      </w:r>
    </w:p>
    <w:p w:rsidR="00866029" w:rsidRPr="00A03177" w:rsidRDefault="00A03177" w:rsidP="005A2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77">
        <w:rPr>
          <w:rFonts w:ascii="Times New Roman" w:hAnsi="Times New Roman" w:cs="Times New Roman"/>
          <w:sz w:val="24"/>
          <w:szCs w:val="24"/>
        </w:rPr>
        <w:t>каждый месяц до начало учебного года</w:t>
      </w:r>
    </w:p>
    <w:sectPr w:rsidR="00866029" w:rsidRPr="00A0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7"/>
    <w:rsid w:val="001B6B5C"/>
    <w:rsid w:val="00364B7D"/>
    <w:rsid w:val="003A25F2"/>
    <w:rsid w:val="00494978"/>
    <w:rsid w:val="005A29C8"/>
    <w:rsid w:val="00866029"/>
    <w:rsid w:val="008A25F5"/>
    <w:rsid w:val="009E18C3"/>
    <w:rsid w:val="00A03177"/>
    <w:rsid w:val="00BE464F"/>
    <w:rsid w:val="00E71453"/>
    <w:rsid w:val="00F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76C2"/>
  <w15:docId w15:val="{4FC6C901-FE71-4443-8782-565BC060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2022-08-24T17:09:00Z</dcterms:created>
  <dcterms:modified xsi:type="dcterms:W3CDTF">2022-10-28T02:55:00Z</dcterms:modified>
</cp:coreProperties>
</file>