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E9" w:rsidRPr="00A24CE9" w:rsidRDefault="00A24CE9" w:rsidP="00A24C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CE9">
        <w:rPr>
          <w:rFonts w:ascii="Times New Roman" w:hAnsi="Times New Roman" w:cs="Times New Roman"/>
          <w:b/>
          <w:sz w:val="28"/>
          <w:szCs w:val="28"/>
        </w:rPr>
        <w:t>Фундаментальные основы инфор</w:t>
      </w:r>
      <w:bookmarkStart w:id="0" w:name="_GoBack"/>
      <w:bookmarkEnd w:id="0"/>
      <w:r w:rsidRPr="00A24CE9">
        <w:rPr>
          <w:rFonts w:ascii="Times New Roman" w:hAnsi="Times New Roman" w:cs="Times New Roman"/>
          <w:b/>
          <w:sz w:val="28"/>
          <w:szCs w:val="28"/>
        </w:rPr>
        <w:t>матики</w:t>
      </w:r>
    </w:p>
    <w:p w:rsidR="00A24CE9" w:rsidRPr="00DD6579" w:rsidRDefault="00A24CE9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1. Информационным называется общество, где: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большинство работающих занято производством, хранением, переработкой и реализацией информации, особенно ее высшей формы — знаний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персональные компьютеры широко используются во всех сферах деятельности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обработка информации производится с использованием ЭВМ.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2. Информатизация общества — это: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процесс повсеместного распространения вычислительной техники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организованный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на основе формирования и использования информационных ресурсов с помощью средств вычислительной техники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процесс внедрения новых информационных технологий.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3. Компьютеризация общества — это: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процесс развития и внедрения технической базы компьютеров, обеспечивающий оперативное получение результатов переработки информации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комплекс мер, направленных на обеспечение полного использования достоверного и непрерывного знания во всех сферах деятельности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процесс замены больших ЭВМ на микро-ЭВМ.</w:t>
      </w:r>
    </w:p>
    <w:p w:rsidR="007922D1" w:rsidRPr="00DD6579" w:rsidRDefault="007922D1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4. Информационная культура общества предполагает: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знание современных программных продуктов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знание иностранных языков и умение использовать их в своей деятельности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умение целенаправленно работать с информацией и использовать ее для получения, обработки и передачи в компьютерную информационную технологию.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5. Информационные ресурсы общества — это: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lastRenderedPageBreak/>
        <w:t>1) отдельные документы, отдельные массивы документов, документы и массивы документов в информационных системах (библиотеках, фондах, банках данных)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первичные документы, которые используются предприятиями для осуществления своей деятельности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отчетные документы, необходимые для принятия управленческих решений.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6. Рынок информационных услуг — это: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услуги по разработке программных продуктов, подлежащих реализации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система экономических, правовых и организационных отношений по торговле продуктами интеллектуального труда на коммерческой основе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услуги по сопровождению программных продуктов.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7. На рынке информационных услуг подлежат продаже и обмену: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лицензии, ноу-хау, информационные технологии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оборудование, помещения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бланки первичных документов, вычислительная техника.</w:t>
      </w:r>
    </w:p>
    <w:p w:rsidR="007922D1" w:rsidRPr="00DD6579" w:rsidRDefault="007922D1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8. Информатика — это: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гуманитарная наука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прикладная наука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общественная наука.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9. Кибернетика — это: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отрасль народного хозяйства, которая объединяет совокупность предприятий разных форм собственности, где занимаются производством компьютерной техники, программных продуктов, разработкой современных технологий преобразования информации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наука, направленная на аппаратное моделирование структур, подобных структуре человеческого мозга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наука об общих принципах управления в различных системах — технических, биологических, социальных и др.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10. Экономическая информация — это: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 xml:space="preserve">1) совокупность сведений, отражающих социально </w:t>
      </w:r>
      <w:proofErr w:type="gramStart"/>
      <w:r w:rsidRPr="007922D1">
        <w:rPr>
          <w:rFonts w:ascii="Times New Roman" w:hAnsi="Times New Roman" w:cs="Times New Roman"/>
          <w:sz w:val="28"/>
          <w:szCs w:val="28"/>
        </w:rPr>
        <w:t>экономические процессы</w:t>
      </w:r>
      <w:proofErr w:type="gramEnd"/>
      <w:r w:rsidRPr="007922D1">
        <w:rPr>
          <w:rFonts w:ascii="Times New Roman" w:hAnsi="Times New Roman" w:cs="Times New Roman"/>
          <w:sz w:val="28"/>
          <w:szCs w:val="28"/>
        </w:rPr>
        <w:t xml:space="preserve"> и служащих для управления этими процессами и коллективами людей в производственной и непроизводственной сфере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lastRenderedPageBreak/>
        <w:t>2) отдельные факты, характеризующие объекты, процессы и явления в конкретной предметной области, а также их свойства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выявленные закономерности в конкретной предметной области, позволяющие решать поставленные задачи.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11. Классификация экономической информации позволяет: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ускорить процесс обработки информации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распределить объекты (предметы, явления, процессы, понятия) по классам в соответствии с определенными признаками, сгруппировать их на качественно новом уровне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улучшить качество разрабатываемых отчетных документов.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12. Методами классификации экономической информации являются: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 xml:space="preserve">1) иерархический, </w:t>
      </w:r>
      <w:proofErr w:type="spellStart"/>
      <w:r w:rsidRPr="007922D1">
        <w:rPr>
          <w:rFonts w:ascii="Times New Roman" w:hAnsi="Times New Roman" w:cs="Times New Roman"/>
          <w:sz w:val="28"/>
          <w:szCs w:val="28"/>
        </w:rPr>
        <w:t>фасетный</w:t>
      </w:r>
      <w:proofErr w:type="spellEnd"/>
      <w:r w:rsidRPr="007922D1">
        <w:rPr>
          <w:rFonts w:ascii="Times New Roman" w:hAnsi="Times New Roman" w:cs="Times New Roman"/>
          <w:sz w:val="28"/>
          <w:szCs w:val="28"/>
        </w:rPr>
        <w:t>, дескрипторный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количественный и суммовой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дебетовый и кредитовый.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13. Данные — это: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отдельные факты, характеризующие объекты, процессы, явления. Это — признаки или записанные наблюдения, которые по каким-то причинам не используются, а только хранятся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это выявленные закономерности в определенной предметной области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совокупность сведений, необходимых для организации хозяйственной деятельности предприятия.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14. По месту возникновения информация бывает: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входная, выходная, внутренняя, внешняя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текстовая, графическая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учетная, статистическая.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15. По признаку стабильности информация бывает: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количественная, суммовая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обрабатываемая, необрабатываемая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постоянная и переменная.</w:t>
      </w:r>
    </w:p>
    <w:p w:rsidR="007922D1" w:rsidRPr="00DD6579" w:rsidRDefault="007922D1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16. По функциям управления информация бывает: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плановая, учетная, оперативная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промежуточная, результатная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первичная, вторичная.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17. Учетная информация характеризует деятельность фирмы: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за отчетный период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за прошлый период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на перспективу.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18. Информационная система — это: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совокупность документов, необходимых для работы ' предприятия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совокупность информационных массивов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взаимосвязанная совокупность средств, методов и персонала, используемых для хранения, обработки и выдачи информации в интересах достижения поставленной цели.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 xml:space="preserve">19. По признаку автоматизации информационные системы делятся </w:t>
      </w:r>
      <w:proofErr w:type="gramStart"/>
      <w:r w:rsidRPr="00DD657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D6579">
        <w:rPr>
          <w:rFonts w:ascii="Times New Roman" w:hAnsi="Times New Roman" w:cs="Times New Roman"/>
          <w:b/>
          <w:sz w:val="28"/>
          <w:szCs w:val="28"/>
        </w:rPr>
        <w:t>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системы, реализуемые на базе «больших» ЭВМ и ПЭВМ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системы глобальные и локальные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системы ручные, автоматические, автоматизированные.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20. По структурному признаку информационные системы делятся на подсистемы: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информационного, программного, математического, технического, организационного, правового обеспечения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внутренние и внешние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сплошные и выборочные.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21. На операционном уровне управления решаются задачи: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 xml:space="preserve">1) хорошо структурированные, по </w:t>
      </w:r>
      <w:proofErr w:type="gramStart"/>
      <w:r w:rsidRPr="007922D1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 w:rsidRPr="007922D1">
        <w:rPr>
          <w:rFonts w:ascii="Times New Roman" w:hAnsi="Times New Roman" w:cs="Times New Roman"/>
          <w:sz w:val="28"/>
          <w:szCs w:val="28"/>
        </w:rPr>
        <w:t xml:space="preserve"> имеются необходимые входные данные, известны алгоритмы расчета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плановые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задачи прогнозирования.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22. Подсистема информационного обеспечения — это: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совокупность правовых норм, регламентирующих организацию системы информации на предприятии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совокупность единой системы классификации и кодирования информации, унифицированных систем документации, схем информационных потоков, циркулирующих в организации, а также методология построения баз данных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lastRenderedPageBreak/>
        <w:t>3) совокупность форм первичных и отчетных документов.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>23. Подсистема информационного обеспечения складывается из подсистем: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внутреннего и внешнего информационного обеспечения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постоянного и переменного информационного обеспечения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 xml:space="preserve">3) </w:t>
      </w:r>
      <w:r w:rsidR="007922D1" w:rsidRPr="007922D1">
        <w:rPr>
          <w:rFonts w:ascii="Times New Roman" w:hAnsi="Times New Roman" w:cs="Times New Roman"/>
          <w:sz w:val="28"/>
          <w:szCs w:val="28"/>
        </w:rPr>
        <w:t>вне машинного</w:t>
      </w:r>
      <w:r w:rsidRPr="007922D1">
        <w:rPr>
          <w:rFonts w:ascii="Times New Roman" w:hAnsi="Times New Roman" w:cs="Times New Roman"/>
          <w:sz w:val="28"/>
          <w:szCs w:val="28"/>
        </w:rPr>
        <w:t xml:space="preserve"> и </w:t>
      </w:r>
      <w:r w:rsidR="007922D1" w:rsidRPr="007922D1">
        <w:rPr>
          <w:rFonts w:ascii="Times New Roman" w:hAnsi="Times New Roman" w:cs="Times New Roman"/>
          <w:sz w:val="28"/>
          <w:szCs w:val="28"/>
        </w:rPr>
        <w:t>внутри машинного</w:t>
      </w:r>
      <w:r w:rsidRPr="007922D1">
        <w:rPr>
          <w:rFonts w:ascii="Times New Roman" w:hAnsi="Times New Roman" w:cs="Times New Roman"/>
          <w:sz w:val="28"/>
          <w:szCs w:val="28"/>
        </w:rPr>
        <w:t xml:space="preserve"> информационного обеспечения.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DD6579" w:rsidRDefault="00FA1FC5" w:rsidP="007922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579">
        <w:rPr>
          <w:rFonts w:ascii="Times New Roman" w:hAnsi="Times New Roman" w:cs="Times New Roman"/>
          <w:b/>
          <w:sz w:val="28"/>
          <w:szCs w:val="28"/>
        </w:rPr>
        <w:t xml:space="preserve">24. Содержание подсистемы </w:t>
      </w:r>
      <w:r w:rsidR="007922D1" w:rsidRPr="00DD6579">
        <w:rPr>
          <w:rFonts w:ascii="Times New Roman" w:hAnsi="Times New Roman" w:cs="Times New Roman"/>
          <w:b/>
          <w:sz w:val="28"/>
          <w:szCs w:val="28"/>
        </w:rPr>
        <w:t>вне машинного</w:t>
      </w:r>
      <w:r w:rsidRPr="00DD6579">
        <w:rPr>
          <w:rFonts w:ascii="Times New Roman" w:hAnsi="Times New Roman" w:cs="Times New Roman"/>
          <w:b/>
          <w:sz w:val="28"/>
          <w:szCs w:val="28"/>
        </w:rPr>
        <w:t xml:space="preserve"> информационного обеспечения составляют: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первичные документы, отчетные документы, классификаторы и коды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файлы условно-постоянной информации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базы данных.</w:t>
      </w:r>
    </w:p>
    <w:p w:rsidR="007922D1" w:rsidRDefault="007922D1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 xml:space="preserve">25. </w:t>
      </w:r>
      <w:r w:rsidRPr="00DD6579">
        <w:rPr>
          <w:rFonts w:ascii="Times New Roman" w:hAnsi="Times New Roman" w:cs="Times New Roman"/>
          <w:b/>
          <w:sz w:val="28"/>
          <w:szCs w:val="28"/>
        </w:rPr>
        <w:t>Подсистема программно-математического обеспечения включает</w:t>
      </w:r>
      <w:r w:rsidRPr="007922D1">
        <w:rPr>
          <w:rFonts w:ascii="Times New Roman" w:hAnsi="Times New Roman" w:cs="Times New Roman"/>
          <w:sz w:val="28"/>
          <w:szCs w:val="28"/>
        </w:rPr>
        <w:t>: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1) комплекс разрабатываемых программ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2) таблицы алгоритмов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>3) совокупность математических методов, моделей, алгоритмов и программ для реализации целей и задач информационной системы, а также нормального функционирования комплекса технических средств.</w:t>
      </w:r>
    </w:p>
    <w:p w:rsidR="00FA1FC5" w:rsidRPr="007922D1" w:rsidRDefault="00FA1FC5" w:rsidP="00792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22D1">
        <w:rPr>
          <w:rFonts w:ascii="Times New Roman" w:hAnsi="Times New Roman" w:cs="Times New Roman"/>
          <w:sz w:val="28"/>
          <w:szCs w:val="28"/>
        </w:rPr>
        <w:t xml:space="preserve">следующая тема </w:t>
      </w:r>
    </w:p>
    <w:p w:rsidR="00FE4845" w:rsidRPr="007922D1" w:rsidRDefault="00FE4845" w:rsidP="007922D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4845" w:rsidRPr="0079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C5"/>
    <w:rsid w:val="007922D1"/>
    <w:rsid w:val="00A24CE9"/>
    <w:rsid w:val="00DD6579"/>
    <w:rsid w:val="00FA1FC5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2017-08-18T10:47:00Z</dcterms:created>
  <dcterms:modified xsi:type="dcterms:W3CDTF">2017-09-22T15:38:00Z</dcterms:modified>
</cp:coreProperties>
</file>